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C8" w:rsidRDefault="00F872CF">
      <w:r>
        <w:t>Science Fair Rubric:  Inquiring and Designing, Year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872CF" w:rsidTr="00F872CF">
        <w:tc>
          <w:tcPr>
            <w:tcW w:w="3116" w:type="dxa"/>
          </w:tcPr>
          <w:p w:rsidR="00F872CF" w:rsidRDefault="00F872CF">
            <w:r>
              <w:t>MYP Score</w:t>
            </w:r>
          </w:p>
        </w:tc>
        <w:tc>
          <w:tcPr>
            <w:tcW w:w="3117" w:type="dxa"/>
          </w:tcPr>
          <w:p w:rsidR="00F872CF" w:rsidRDefault="00F872CF">
            <w:r>
              <w:t>MYP Criteria</w:t>
            </w:r>
          </w:p>
        </w:tc>
        <w:tc>
          <w:tcPr>
            <w:tcW w:w="3117" w:type="dxa"/>
          </w:tcPr>
          <w:p w:rsidR="00F872CF" w:rsidRDefault="00941DCA">
            <w:r>
              <w:t>Task Specifics</w:t>
            </w:r>
          </w:p>
        </w:tc>
      </w:tr>
      <w:tr w:rsidR="00F872CF" w:rsidTr="00F872CF">
        <w:tc>
          <w:tcPr>
            <w:tcW w:w="3116" w:type="dxa"/>
          </w:tcPr>
          <w:p w:rsidR="00F872CF" w:rsidRDefault="00F872CF" w:rsidP="00F872CF">
            <w:r>
              <w:t>0 (0-59)</w:t>
            </w:r>
          </w:p>
        </w:tc>
        <w:tc>
          <w:tcPr>
            <w:tcW w:w="3117" w:type="dxa"/>
          </w:tcPr>
          <w:p w:rsidR="00F872CF" w:rsidRDefault="00F872CF" w:rsidP="00F872CF">
            <w:pPr>
              <w:pStyle w:val="Pa28"/>
              <w:spacing w:after="100"/>
              <w:rPr>
                <w:rFonts w:cs="Myriad Pro"/>
                <w:color w:val="221E1F"/>
                <w:sz w:val="19"/>
                <w:szCs w:val="19"/>
              </w:rPr>
            </w:pPr>
            <w:r>
              <w:rPr>
                <w:rFonts w:cs="Myriad Pro"/>
                <w:color w:val="221E1F"/>
                <w:sz w:val="19"/>
                <w:szCs w:val="19"/>
              </w:rPr>
              <w:t xml:space="preserve">The student does not reach a standard described by any of the descriptors below. </w:t>
            </w:r>
          </w:p>
        </w:tc>
        <w:tc>
          <w:tcPr>
            <w:tcW w:w="3117" w:type="dxa"/>
          </w:tcPr>
          <w:p w:rsidR="00F872CF" w:rsidRDefault="007A10CF" w:rsidP="00F872CF">
            <w:r>
              <w:t>Slides 3, 4, 5, 6, 7, 8, 9, 10, 11, 12, 13, 14, and 21 are not completed.</w:t>
            </w:r>
          </w:p>
        </w:tc>
      </w:tr>
      <w:tr w:rsidR="00F872CF" w:rsidTr="00F872CF">
        <w:tc>
          <w:tcPr>
            <w:tcW w:w="3116" w:type="dxa"/>
          </w:tcPr>
          <w:p w:rsidR="00F872CF" w:rsidRDefault="00F872CF" w:rsidP="00F872CF">
            <w:r>
              <w:t>1-2 (60-69)</w:t>
            </w:r>
          </w:p>
        </w:tc>
        <w:tc>
          <w:tcPr>
            <w:tcW w:w="3117" w:type="dxa"/>
          </w:tcPr>
          <w:p w:rsidR="00F872CF" w:rsidRDefault="00F872CF" w:rsidP="00F872CF">
            <w:pPr>
              <w:pStyle w:val="Pa28"/>
              <w:spacing w:after="100"/>
              <w:rPr>
                <w:rFonts w:cs="Myriad Pro"/>
                <w:color w:val="221E1F"/>
                <w:sz w:val="19"/>
                <w:szCs w:val="19"/>
              </w:rPr>
            </w:pPr>
            <w:r>
              <w:rPr>
                <w:rFonts w:cs="Myriad Pro"/>
                <w:color w:val="221E1F"/>
                <w:sz w:val="19"/>
                <w:szCs w:val="19"/>
              </w:rPr>
              <w:t xml:space="preserve">The student is able to: </w:t>
            </w:r>
          </w:p>
          <w:p w:rsidR="00F872CF" w:rsidRDefault="00F872CF" w:rsidP="00F872CF">
            <w:pPr>
              <w:pStyle w:val="Default"/>
              <w:rPr>
                <w:color w:val="221E1F"/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b/>
                <w:bCs/>
                <w:color w:val="221E1F"/>
                <w:sz w:val="19"/>
                <w:szCs w:val="19"/>
              </w:rPr>
              <w:t xml:space="preserve">select </w:t>
            </w:r>
            <w:r>
              <w:rPr>
                <w:color w:val="221E1F"/>
                <w:sz w:val="19"/>
                <w:szCs w:val="19"/>
              </w:rPr>
              <w:t xml:space="preserve">a problem or question to be tested by a scientific investigation </w:t>
            </w:r>
          </w:p>
          <w:p w:rsidR="00F872CF" w:rsidRDefault="00F872CF" w:rsidP="00F872CF">
            <w:pPr>
              <w:pStyle w:val="Default"/>
              <w:rPr>
                <w:color w:val="221E1F"/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b/>
                <w:bCs/>
                <w:color w:val="221E1F"/>
                <w:sz w:val="19"/>
                <w:szCs w:val="19"/>
              </w:rPr>
              <w:t xml:space="preserve">select </w:t>
            </w:r>
            <w:r>
              <w:rPr>
                <w:color w:val="221E1F"/>
                <w:sz w:val="19"/>
                <w:szCs w:val="19"/>
              </w:rPr>
              <w:t xml:space="preserve">a testable prediction </w:t>
            </w:r>
          </w:p>
          <w:p w:rsidR="00F872CF" w:rsidRDefault="00F872CF" w:rsidP="00F872CF">
            <w:pPr>
              <w:pStyle w:val="Default"/>
              <w:rPr>
                <w:color w:val="221E1F"/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r>
              <w:rPr>
                <w:b/>
                <w:bCs/>
                <w:color w:val="221E1F"/>
                <w:sz w:val="19"/>
                <w:szCs w:val="19"/>
              </w:rPr>
              <w:t xml:space="preserve">state </w:t>
            </w:r>
            <w:r>
              <w:rPr>
                <w:color w:val="221E1F"/>
                <w:sz w:val="19"/>
                <w:szCs w:val="19"/>
              </w:rPr>
              <w:t xml:space="preserve">a variable </w:t>
            </w:r>
          </w:p>
          <w:p w:rsidR="00F872CF" w:rsidRDefault="00F872CF" w:rsidP="00F872CF">
            <w:pPr>
              <w:pStyle w:val="Default"/>
              <w:rPr>
                <w:color w:val="221E1F"/>
                <w:sz w:val="19"/>
                <w:szCs w:val="19"/>
              </w:rPr>
            </w:pPr>
            <w:r>
              <w:rPr>
                <w:rStyle w:val="A8"/>
              </w:rPr>
              <w:t xml:space="preserve">iv. </w:t>
            </w:r>
            <w:proofErr w:type="gramStart"/>
            <w:r>
              <w:rPr>
                <w:color w:val="221E1F"/>
                <w:sz w:val="19"/>
                <w:szCs w:val="19"/>
              </w:rPr>
              <w:t>design</w:t>
            </w:r>
            <w:proofErr w:type="gramEnd"/>
            <w:r>
              <w:rPr>
                <w:color w:val="221E1F"/>
                <w:sz w:val="19"/>
                <w:szCs w:val="19"/>
              </w:rPr>
              <w:t xml:space="preserve"> a </w:t>
            </w:r>
            <w:r>
              <w:rPr>
                <w:b/>
                <w:bCs/>
                <w:color w:val="221E1F"/>
                <w:sz w:val="19"/>
                <w:szCs w:val="19"/>
              </w:rPr>
              <w:t>method with limited success</w:t>
            </w:r>
            <w:r>
              <w:rPr>
                <w:color w:val="221E1F"/>
                <w:sz w:val="19"/>
                <w:szCs w:val="19"/>
              </w:rPr>
              <w:t xml:space="preserve">. </w:t>
            </w:r>
          </w:p>
          <w:p w:rsidR="00F872CF" w:rsidRDefault="00F872CF" w:rsidP="00F872CF">
            <w:pPr>
              <w:pStyle w:val="Default"/>
              <w:rPr>
                <w:color w:val="221E1F"/>
                <w:sz w:val="19"/>
                <w:szCs w:val="19"/>
              </w:rPr>
            </w:pPr>
          </w:p>
        </w:tc>
        <w:tc>
          <w:tcPr>
            <w:tcW w:w="3117" w:type="dxa"/>
          </w:tcPr>
          <w:p w:rsidR="00F872CF" w:rsidRDefault="007A10CF" w:rsidP="007A10CF">
            <w:pPr>
              <w:pStyle w:val="ListParagraph"/>
              <w:numPr>
                <w:ilvl w:val="0"/>
                <w:numId w:val="2"/>
              </w:numPr>
            </w:pPr>
            <w:r>
              <w:t xml:space="preserve"> Slides 3, 4, 5, 6, 21</w:t>
            </w:r>
          </w:p>
          <w:p w:rsidR="007A10CF" w:rsidRDefault="007A10CF" w:rsidP="007A10CF">
            <w:pPr>
              <w:pStyle w:val="ListParagraph"/>
              <w:numPr>
                <w:ilvl w:val="0"/>
                <w:numId w:val="2"/>
              </w:numPr>
            </w:pPr>
            <w:r>
              <w:t>Slide 12</w:t>
            </w:r>
          </w:p>
          <w:p w:rsidR="007A10CF" w:rsidRDefault="007A10CF" w:rsidP="007A10CF">
            <w:pPr>
              <w:pStyle w:val="ListParagraph"/>
              <w:numPr>
                <w:ilvl w:val="0"/>
                <w:numId w:val="2"/>
              </w:numPr>
            </w:pPr>
            <w:r>
              <w:t>Slides 7, 8, 9</w:t>
            </w:r>
          </w:p>
          <w:p w:rsidR="007A10CF" w:rsidRDefault="007A10CF" w:rsidP="007A10CF">
            <w:pPr>
              <w:pStyle w:val="ListParagraph"/>
              <w:numPr>
                <w:ilvl w:val="0"/>
                <w:numId w:val="2"/>
              </w:numPr>
            </w:pPr>
            <w:r>
              <w:t>Slides 10, 11, 13, 14</w:t>
            </w:r>
          </w:p>
        </w:tc>
      </w:tr>
      <w:tr w:rsidR="00F872CF" w:rsidTr="00F872CF">
        <w:tc>
          <w:tcPr>
            <w:tcW w:w="3116" w:type="dxa"/>
          </w:tcPr>
          <w:p w:rsidR="00F872CF" w:rsidRDefault="00F872CF" w:rsidP="00F872CF">
            <w:r>
              <w:t>3-4 (70-79)</w:t>
            </w:r>
          </w:p>
        </w:tc>
        <w:tc>
          <w:tcPr>
            <w:tcW w:w="3117" w:type="dxa"/>
          </w:tcPr>
          <w:p w:rsidR="00F872CF" w:rsidRDefault="00F872CF" w:rsidP="00F872CF">
            <w:pPr>
              <w:pStyle w:val="Pa28"/>
              <w:spacing w:after="100"/>
              <w:rPr>
                <w:rFonts w:cs="Myriad Pro"/>
                <w:color w:val="221E1F"/>
                <w:sz w:val="19"/>
                <w:szCs w:val="19"/>
              </w:rPr>
            </w:pPr>
            <w:r>
              <w:rPr>
                <w:rFonts w:cs="Myriad Pro"/>
                <w:color w:val="221E1F"/>
                <w:sz w:val="19"/>
                <w:szCs w:val="19"/>
              </w:rPr>
              <w:t xml:space="preserve">The student is able to: </w:t>
            </w:r>
          </w:p>
          <w:p w:rsidR="00F872CF" w:rsidRDefault="00F872CF" w:rsidP="00F872CF">
            <w:pPr>
              <w:pStyle w:val="Default"/>
              <w:rPr>
                <w:color w:val="221E1F"/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b/>
                <w:bCs/>
                <w:color w:val="221E1F"/>
                <w:sz w:val="19"/>
                <w:szCs w:val="19"/>
              </w:rPr>
              <w:t xml:space="preserve">state </w:t>
            </w:r>
            <w:r>
              <w:rPr>
                <w:color w:val="221E1F"/>
                <w:sz w:val="19"/>
                <w:szCs w:val="19"/>
              </w:rPr>
              <w:t xml:space="preserve">a problem or question to be tested by a scientific investigation </w:t>
            </w:r>
          </w:p>
          <w:p w:rsidR="00F872CF" w:rsidRDefault="00F872CF" w:rsidP="00F872CF">
            <w:pPr>
              <w:pStyle w:val="Default"/>
              <w:rPr>
                <w:color w:val="221E1F"/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b/>
                <w:bCs/>
                <w:color w:val="221E1F"/>
                <w:sz w:val="19"/>
                <w:szCs w:val="19"/>
              </w:rPr>
              <w:t xml:space="preserve">state </w:t>
            </w:r>
            <w:r>
              <w:rPr>
                <w:color w:val="221E1F"/>
                <w:sz w:val="19"/>
                <w:szCs w:val="19"/>
              </w:rPr>
              <w:t xml:space="preserve">a testable prediction </w:t>
            </w:r>
          </w:p>
          <w:p w:rsidR="00F872CF" w:rsidRDefault="00F872CF" w:rsidP="00F872CF">
            <w:pPr>
              <w:pStyle w:val="Default"/>
              <w:rPr>
                <w:color w:val="221E1F"/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r>
              <w:rPr>
                <w:b/>
                <w:bCs/>
                <w:color w:val="221E1F"/>
                <w:sz w:val="19"/>
                <w:szCs w:val="19"/>
              </w:rPr>
              <w:t xml:space="preserve">state </w:t>
            </w:r>
            <w:r>
              <w:rPr>
                <w:color w:val="221E1F"/>
                <w:sz w:val="19"/>
                <w:szCs w:val="19"/>
              </w:rPr>
              <w:t xml:space="preserve">how to manipulate the variables, and </w:t>
            </w:r>
            <w:r>
              <w:rPr>
                <w:b/>
                <w:bCs/>
                <w:color w:val="221E1F"/>
                <w:sz w:val="19"/>
                <w:szCs w:val="19"/>
              </w:rPr>
              <w:t xml:space="preserve">state </w:t>
            </w:r>
            <w:r>
              <w:rPr>
                <w:color w:val="221E1F"/>
                <w:sz w:val="19"/>
                <w:szCs w:val="19"/>
              </w:rPr>
              <w:t xml:space="preserve">how </w:t>
            </w:r>
            <w:r>
              <w:rPr>
                <w:b/>
                <w:bCs/>
                <w:color w:val="221E1F"/>
                <w:sz w:val="19"/>
                <w:szCs w:val="19"/>
              </w:rPr>
              <w:t xml:space="preserve">data </w:t>
            </w:r>
            <w:r>
              <w:rPr>
                <w:color w:val="221E1F"/>
                <w:sz w:val="19"/>
                <w:szCs w:val="19"/>
              </w:rPr>
              <w:t xml:space="preserve">will be collected </w:t>
            </w:r>
          </w:p>
          <w:p w:rsidR="00F872CF" w:rsidRDefault="00F872CF" w:rsidP="00F872CF">
            <w:pPr>
              <w:pStyle w:val="Default"/>
              <w:rPr>
                <w:color w:val="221E1F"/>
                <w:sz w:val="19"/>
                <w:szCs w:val="19"/>
              </w:rPr>
            </w:pPr>
            <w:r>
              <w:rPr>
                <w:rStyle w:val="A8"/>
              </w:rPr>
              <w:t xml:space="preserve">iv. </w:t>
            </w:r>
            <w:proofErr w:type="gramStart"/>
            <w:r>
              <w:rPr>
                <w:color w:val="221E1F"/>
                <w:sz w:val="19"/>
                <w:szCs w:val="19"/>
              </w:rPr>
              <w:t>design</w:t>
            </w:r>
            <w:proofErr w:type="gramEnd"/>
            <w:r>
              <w:rPr>
                <w:color w:val="221E1F"/>
                <w:sz w:val="19"/>
                <w:szCs w:val="19"/>
              </w:rPr>
              <w:t xml:space="preserve"> a </w:t>
            </w:r>
            <w:r>
              <w:rPr>
                <w:b/>
                <w:bCs/>
                <w:color w:val="221E1F"/>
                <w:sz w:val="19"/>
                <w:szCs w:val="19"/>
              </w:rPr>
              <w:t xml:space="preserve">safe method </w:t>
            </w:r>
            <w:r>
              <w:rPr>
                <w:color w:val="221E1F"/>
                <w:sz w:val="19"/>
                <w:szCs w:val="19"/>
              </w:rPr>
              <w:t xml:space="preserve">in which he or she </w:t>
            </w:r>
            <w:r>
              <w:rPr>
                <w:b/>
                <w:bCs/>
                <w:color w:val="221E1F"/>
                <w:sz w:val="19"/>
                <w:szCs w:val="19"/>
              </w:rPr>
              <w:t>selects materials and equipment</w:t>
            </w:r>
            <w:r>
              <w:rPr>
                <w:color w:val="221E1F"/>
                <w:sz w:val="19"/>
                <w:szCs w:val="19"/>
              </w:rPr>
              <w:t xml:space="preserve">. </w:t>
            </w:r>
          </w:p>
          <w:p w:rsidR="00F872CF" w:rsidRDefault="00F872CF" w:rsidP="00F872CF">
            <w:pPr>
              <w:pStyle w:val="Default"/>
              <w:rPr>
                <w:color w:val="221E1F"/>
                <w:sz w:val="19"/>
                <w:szCs w:val="19"/>
              </w:rPr>
            </w:pPr>
          </w:p>
        </w:tc>
        <w:tc>
          <w:tcPr>
            <w:tcW w:w="3117" w:type="dxa"/>
          </w:tcPr>
          <w:p w:rsidR="007A10CF" w:rsidRDefault="007A10CF" w:rsidP="007A10CF">
            <w:proofErr w:type="spellStart"/>
            <w:r>
              <w:t>i</w:t>
            </w:r>
            <w:proofErr w:type="spellEnd"/>
            <w:r>
              <w:t>.</w:t>
            </w:r>
            <w:r>
              <w:tab/>
              <w:t xml:space="preserve"> Slides 3, 4, 5, 6, 21</w:t>
            </w:r>
          </w:p>
          <w:p w:rsidR="007A10CF" w:rsidRDefault="007A10CF" w:rsidP="007A10CF">
            <w:r>
              <w:t>ii.</w:t>
            </w:r>
            <w:r>
              <w:tab/>
              <w:t>Slide 12</w:t>
            </w:r>
          </w:p>
          <w:p w:rsidR="007A10CF" w:rsidRDefault="007A10CF" w:rsidP="007A10CF">
            <w:r>
              <w:t>iii.</w:t>
            </w:r>
            <w:r>
              <w:tab/>
              <w:t>Slides 7, 8, 9</w:t>
            </w:r>
          </w:p>
          <w:p w:rsidR="00F872CF" w:rsidRDefault="007A10CF" w:rsidP="007A10CF">
            <w:r>
              <w:t>iv.</w:t>
            </w:r>
            <w:r>
              <w:tab/>
              <w:t>Slides 10, 11, 13, 14</w:t>
            </w:r>
          </w:p>
        </w:tc>
      </w:tr>
      <w:tr w:rsidR="00F872CF" w:rsidTr="00F872CF">
        <w:tc>
          <w:tcPr>
            <w:tcW w:w="3116" w:type="dxa"/>
          </w:tcPr>
          <w:p w:rsidR="00F872CF" w:rsidRDefault="00F872CF" w:rsidP="00F872CF">
            <w:r>
              <w:t>5-6 (80-89)</w:t>
            </w:r>
          </w:p>
        </w:tc>
        <w:tc>
          <w:tcPr>
            <w:tcW w:w="3117" w:type="dxa"/>
          </w:tcPr>
          <w:p w:rsidR="00F872CF" w:rsidRDefault="00F872CF" w:rsidP="00F872CF">
            <w:pPr>
              <w:pStyle w:val="Pa28"/>
              <w:spacing w:after="100"/>
              <w:rPr>
                <w:rFonts w:cs="Myriad Pro"/>
                <w:color w:val="221E1F"/>
                <w:sz w:val="19"/>
                <w:szCs w:val="19"/>
              </w:rPr>
            </w:pPr>
            <w:r>
              <w:rPr>
                <w:rFonts w:cs="Myriad Pro"/>
                <w:color w:val="221E1F"/>
                <w:sz w:val="19"/>
                <w:szCs w:val="19"/>
              </w:rPr>
              <w:t xml:space="preserve">The student is able to: </w:t>
            </w:r>
          </w:p>
          <w:p w:rsidR="00F872CF" w:rsidRDefault="00F872CF" w:rsidP="00F872CF">
            <w:pPr>
              <w:pStyle w:val="Default"/>
              <w:rPr>
                <w:color w:val="221E1F"/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b/>
                <w:bCs/>
                <w:color w:val="221E1F"/>
                <w:sz w:val="19"/>
                <w:szCs w:val="19"/>
              </w:rPr>
              <w:t xml:space="preserve">state </w:t>
            </w:r>
            <w:r>
              <w:rPr>
                <w:color w:val="221E1F"/>
                <w:sz w:val="19"/>
                <w:szCs w:val="19"/>
              </w:rPr>
              <w:t xml:space="preserve">a problem or question to be tested by a scientific investigation </w:t>
            </w:r>
          </w:p>
          <w:p w:rsidR="00F872CF" w:rsidRDefault="00F872CF" w:rsidP="00F872CF">
            <w:pPr>
              <w:pStyle w:val="Default"/>
              <w:rPr>
                <w:color w:val="221E1F"/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b/>
                <w:bCs/>
                <w:color w:val="221E1F"/>
                <w:sz w:val="19"/>
                <w:szCs w:val="19"/>
              </w:rPr>
              <w:t xml:space="preserve">outline </w:t>
            </w:r>
            <w:r>
              <w:rPr>
                <w:color w:val="221E1F"/>
                <w:sz w:val="19"/>
                <w:szCs w:val="19"/>
              </w:rPr>
              <w:t xml:space="preserve">a testable prediction </w:t>
            </w:r>
          </w:p>
          <w:p w:rsidR="00F872CF" w:rsidRDefault="00F872CF" w:rsidP="00F872CF">
            <w:pPr>
              <w:pStyle w:val="Default"/>
              <w:rPr>
                <w:color w:val="221E1F"/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r>
              <w:rPr>
                <w:b/>
                <w:bCs/>
                <w:color w:val="221E1F"/>
                <w:sz w:val="19"/>
                <w:szCs w:val="19"/>
              </w:rPr>
              <w:t xml:space="preserve">outline </w:t>
            </w:r>
            <w:r>
              <w:rPr>
                <w:color w:val="221E1F"/>
                <w:sz w:val="19"/>
                <w:szCs w:val="19"/>
              </w:rPr>
              <w:t xml:space="preserve">how to manipulate the variables, and </w:t>
            </w:r>
            <w:r>
              <w:rPr>
                <w:b/>
                <w:bCs/>
                <w:color w:val="221E1F"/>
                <w:sz w:val="19"/>
                <w:szCs w:val="19"/>
              </w:rPr>
              <w:t xml:space="preserve">state </w:t>
            </w:r>
            <w:r>
              <w:rPr>
                <w:color w:val="221E1F"/>
                <w:sz w:val="19"/>
                <w:szCs w:val="19"/>
              </w:rPr>
              <w:t xml:space="preserve">how </w:t>
            </w:r>
            <w:r>
              <w:rPr>
                <w:b/>
                <w:bCs/>
                <w:color w:val="221E1F"/>
                <w:sz w:val="19"/>
                <w:szCs w:val="19"/>
              </w:rPr>
              <w:t xml:space="preserve">relevant data </w:t>
            </w:r>
            <w:r>
              <w:rPr>
                <w:color w:val="221E1F"/>
                <w:sz w:val="19"/>
                <w:szCs w:val="19"/>
              </w:rPr>
              <w:t xml:space="preserve">will be collected </w:t>
            </w:r>
          </w:p>
          <w:p w:rsidR="00F872CF" w:rsidRDefault="00F872CF" w:rsidP="00F872CF">
            <w:pPr>
              <w:pStyle w:val="Default"/>
              <w:rPr>
                <w:color w:val="221E1F"/>
                <w:sz w:val="19"/>
                <w:szCs w:val="19"/>
              </w:rPr>
            </w:pPr>
            <w:r>
              <w:rPr>
                <w:rStyle w:val="A8"/>
              </w:rPr>
              <w:t xml:space="preserve">iv. </w:t>
            </w:r>
            <w:proofErr w:type="gramStart"/>
            <w:r>
              <w:rPr>
                <w:color w:val="221E1F"/>
                <w:sz w:val="19"/>
                <w:szCs w:val="19"/>
              </w:rPr>
              <w:t>design</w:t>
            </w:r>
            <w:proofErr w:type="gramEnd"/>
            <w:r>
              <w:rPr>
                <w:color w:val="221E1F"/>
                <w:sz w:val="19"/>
                <w:szCs w:val="19"/>
              </w:rPr>
              <w:t xml:space="preserve"> a </w:t>
            </w:r>
            <w:r>
              <w:rPr>
                <w:b/>
                <w:bCs/>
                <w:color w:val="221E1F"/>
                <w:sz w:val="19"/>
                <w:szCs w:val="19"/>
              </w:rPr>
              <w:t xml:space="preserve">complete and safe method </w:t>
            </w:r>
            <w:r>
              <w:rPr>
                <w:color w:val="221E1F"/>
                <w:sz w:val="19"/>
                <w:szCs w:val="19"/>
              </w:rPr>
              <w:t xml:space="preserve">in which he or she </w:t>
            </w:r>
            <w:r>
              <w:rPr>
                <w:b/>
                <w:bCs/>
                <w:color w:val="221E1F"/>
                <w:sz w:val="19"/>
                <w:szCs w:val="19"/>
              </w:rPr>
              <w:t>selects appropriate materials and equipment</w:t>
            </w:r>
            <w:r>
              <w:rPr>
                <w:color w:val="221E1F"/>
                <w:sz w:val="19"/>
                <w:szCs w:val="19"/>
              </w:rPr>
              <w:t xml:space="preserve">. </w:t>
            </w:r>
          </w:p>
          <w:p w:rsidR="00F872CF" w:rsidRDefault="00F872CF" w:rsidP="00F872CF">
            <w:pPr>
              <w:pStyle w:val="Default"/>
              <w:rPr>
                <w:color w:val="221E1F"/>
                <w:sz w:val="19"/>
                <w:szCs w:val="19"/>
              </w:rPr>
            </w:pPr>
          </w:p>
        </w:tc>
        <w:tc>
          <w:tcPr>
            <w:tcW w:w="3117" w:type="dxa"/>
          </w:tcPr>
          <w:p w:rsidR="007A10CF" w:rsidRDefault="007A10CF" w:rsidP="007A10CF">
            <w:proofErr w:type="spellStart"/>
            <w:r>
              <w:t>i</w:t>
            </w:r>
            <w:proofErr w:type="spellEnd"/>
            <w:r>
              <w:t>.</w:t>
            </w:r>
            <w:r>
              <w:tab/>
              <w:t xml:space="preserve"> Slides 3, 4, 5, 6, 21</w:t>
            </w:r>
          </w:p>
          <w:p w:rsidR="007A10CF" w:rsidRDefault="007A10CF" w:rsidP="007A10CF">
            <w:r>
              <w:t>ii.</w:t>
            </w:r>
            <w:r>
              <w:tab/>
              <w:t>Slide 12</w:t>
            </w:r>
          </w:p>
          <w:p w:rsidR="007A10CF" w:rsidRDefault="007A10CF" w:rsidP="007A10CF">
            <w:r>
              <w:t>iii.</w:t>
            </w:r>
            <w:r>
              <w:tab/>
              <w:t>Slides 7, 8, 9</w:t>
            </w:r>
          </w:p>
          <w:p w:rsidR="00F872CF" w:rsidRDefault="007A10CF" w:rsidP="007A10CF">
            <w:r>
              <w:t>iv.</w:t>
            </w:r>
            <w:r>
              <w:tab/>
              <w:t>Slides 10, 11, 13, 14</w:t>
            </w:r>
          </w:p>
        </w:tc>
      </w:tr>
      <w:tr w:rsidR="00F872CF" w:rsidTr="00F872CF">
        <w:tc>
          <w:tcPr>
            <w:tcW w:w="3116" w:type="dxa"/>
          </w:tcPr>
          <w:p w:rsidR="00F872CF" w:rsidRDefault="00F872CF" w:rsidP="00F872CF">
            <w:r>
              <w:t>7-8 (90-100)</w:t>
            </w:r>
          </w:p>
        </w:tc>
        <w:tc>
          <w:tcPr>
            <w:tcW w:w="3117" w:type="dxa"/>
          </w:tcPr>
          <w:p w:rsidR="00F872CF" w:rsidRDefault="00F872CF" w:rsidP="00F872CF">
            <w:pPr>
              <w:pStyle w:val="Pa28"/>
              <w:spacing w:after="100"/>
              <w:rPr>
                <w:rFonts w:cs="Myriad Pro"/>
                <w:color w:val="221E1F"/>
                <w:sz w:val="19"/>
                <w:szCs w:val="19"/>
              </w:rPr>
            </w:pPr>
            <w:r>
              <w:rPr>
                <w:rFonts w:cs="Myriad Pro"/>
                <w:color w:val="221E1F"/>
                <w:sz w:val="19"/>
                <w:szCs w:val="19"/>
              </w:rPr>
              <w:t xml:space="preserve">The student is able to: </w:t>
            </w:r>
          </w:p>
          <w:p w:rsidR="00F872CF" w:rsidRDefault="00F872CF" w:rsidP="00F872CF">
            <w:pPr>
              <w:pStyle w:val="Default"/>
              <w:rPr>
                <w:color w:val="221E1F"/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b/>
                <w:bCs/>
                <w:color w:val="221E1F"/>
                <w:sz w:val="19"/>
                <w:szCs w:val="19"/>
              </w:rPr>
              <w:t xml:space="preserve">outline </w:t>
            </w:r>
            <w:r>
              <w:rPr>
                <w:color w:val="221E1F"/>
                <w:sz w:val="19"/>
                <w:szCs w:val="19"/>
              </w:rPr>
              <w:t xml:space="preserve">a problem or question to be tested by a scientific investigation </w:t>
            </w:r>
          </w:p>
          <w:p w:rsidR="00F872CF" w:rsidRDefault="00F872CF" w:rsidP="00F872CF">
            <w:pPr>
              <w:pStyle w:val="Default"/>
              <w:rPr>
                <w:color w:val="221E1F"/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b/>
                <w:bCs/>
                <w:color w:val="221E1F"/>
                <w:sz w:val="19"/>
                <w:szCs w:val="19"/>
              </w:rPr>
              <w:t xml:space="preserve">outline </w:t>
            </w:r>
            <w:r>
              <w:rPr>
                <w:color w:val="221E1F"/>
                <w:sz w:val="19"/>
                <w:szCs w:val="19"/>
              </w:rPr>
              <w:t xml:space="preserve">a testable prediction </w:t>
            </w:r>
            <w:r>
              <w:rPr>
                <w:b/>
                <w:bCs/>
                <w:color w:val="221E1F"/>
                <w:sz w:val="19"/>
                <w:szCs w:val="19"/>
              </w:rPr>
              <w:t xml:space="preserve">using scientific reasoning </w:t>
            </w:r>
          </w:p>
          <w:p w:rsidR="00F872CF" w:rsidRDefault="00F872CF" w:rsidP="00F872CF">
            <w:pPr>
              <w:pStyle w:val="Default"/>
              <w:rPr>
                <w:color w:val="221E1F"/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r>
              <w:rPr>
                <w:b/>
                <w:bCs/>
                <w:color w:val="221E1F"/>
                <w:sz w:val="19"/>
                <w:szCs w:val="19"/>
              </w:rPr>
              <w:t xml:space="preserve">outline </w:t>
            </w:r>
            <w:r>
              <w:rPr>
                <w:color w:val="221E1F"/>
                <w:sz w:val="19"/>
                <w:szCs w:val="19"/>
              </w:rPr>
              <w:t xml:space="preserve">how to manipulate the variables, and </w:t>
            </w:r>
            <w:r>
              <w:rPr>
                <w:b/>
                <w:bCs/>
                <w:color w:val="221E1F"/>
                <w:sz w:val="19"/>
                <w:szCs w:val="19"/>
              </w:rPr>
              <w:t xml:space="preserve">outline </w:t>
            </w:r>
            <w:r>
              <w:rPr>
                <w:color w:val="221E1F"/>
                <w:sz w:val="19"/>
                <w:szCs w:val="19"/>
              </w:rPr>
              <w:t xml:space="preserve">how </w:t>
            </w:r>
            <w:r>
              <w:rPr>
                <w:b/>
                <w:bCs/>
                <w:color w:val="221E1F"/>
                <w:sz w:val="19"/>
                <w:szCs w:val="19"/>
              </w:rPr>
              <w:t xml:space="preserve">sufficient, relevant data </w:t>
            </w:r>
            <w:r>
              <w:rPr>
                <w:color w:val="221E1F"/>
                <w:sz w:val="19"/>
                <w:szCs w:val="19"/>
              </w:rPr>
              <w:t xml:space="preserve">will be collected </w:t>
            </w:r>
          </w:p>
          <w:p w:rsidR="00F872CF" w:rsidRDefault="00F872CF" w:rsidP="00F872CF">
            <w:pPr>
              <w:pStyle w:val="Default"/>
              <w:rPr>
                <w:color w:val="221E1F"/>
                <w:sz w:val="19"/>
                <w:szCs w:val="19"/>
              </w:rPr>
            </w:pPr>
            <w:r>
              <w:rPr>
                <w:rStyle w:val="A8"/>
              </w:rPr>
              <w:t xml:space="preserve">iv. </w:t>
            </w:r>
            <w:proofErr w:type="gramStart"/>
            <w:r>
              <w:rPr>
                <w:color w:val="221E1F"/>
                <w:sz w:val="19"/>
                <w:szCs w:val="19"/>
              </w:rPr>
              <w:t>design</w:t>
            </w:r>
            <w:proofErr w:type="gramEnd"/>
            <w:r>
              <w:rPr>
                <w:color w:val="221E1F"/>
                <w:sz w:val="19"/>
                <w:szCs w:val="19"/>
              </w:rPr>
              <w:t xml:space="preserve"> a </w:t>
            </w:r>
            <w:r>
              <w:rPr>
                <w:b/>
                <w:bCs/>
                <w:color w:val="221E1F"/>
                <w:sz w:val="19"/>
                <w:szCs w:val="19"/>
              </w:rPr>
              <w:t xml:space="preserve">logical, complete and safe method </w:t>
            </w:r>
            <w:r>
              <w:rPr>
                <w:color w:val="221E1F"/>
                <w:sz w:val="19"/>
                <w:szCs w:val="19"/>
              </w:rPr>
              <w:t xml:space="preserve">in which he or she </w:t>
            </w:r>
            <w:r>
              <w:rPr>
                <w:b/>
                <w:bCs/>
                <w:color w:val="221E1F"/>
                <w:sz w:val="19"/>
                <w:szCs w:val="19"/>
              </w:rPr>
              <w:t>selects appropriate materials and equipment</w:t>
            </w:r>
            <w:r>
              <w:rPr>
                <w:color w:val="221E1F"/>
                <w:sz w:val="19"/>
                <w:szCs w:val="19"/>
              </w:rPr>
              <w:t>.</w:t>
            </w:r>
          </w:p>
          <w:p w:rsidR="00F872CF" w:rsidRDefault="00F872CF" w:rsidP="00F872CF">
            <w:pPr>
              <w:pStyle w:val="Default"/>
              <w:rPr>
                <w:color w:val="221E1F"/>
                <w:sz w:val="19"/>
                <w:szCs w:val="19"/>
              </w:rPr>
            </w:pPr>
          </w:p>
        </w:tc>
        <w:tc>
          <w:tcPr>
            <w:tcW w:w="3117" w:type="dxa"/>
          </w:tcPr>
          <w:p w:rsidR="007A10CF" w:rsidRDefault="007A10CF" w:rsidP="007A10CF">
            <w:proofErr w:type="spellStart"/>
            <w:r>
              <w:t>i</w:t>
            </w:r>
            <w:proofErr w:type="spellEnd"/>
            <w:r>
              <w:t>.</w:t>
            </w:r>
            <w:r>
              <w:tab/>
              <w:t xml:space="preserve"> Slides 3, 4, 5, 6, 21</w:t>
            </w:r>
          </w:p>
          <w:p w:rsidR="007A10CF" w:rsidRDefault="007A10CF" w:rsidP="007A10CF">
            <w:r>
              <w:t>ii.</w:t>
            </w:r>
            <w:r>
              <w:tab/>
              <w:t>Slide 12</w:t>
            </w:r>
          </w:p>
          <w:p w:rsidR="007A10CF" w:rsidRDefault="007A10CF" w:rsidP="007A10CF">
            <w:r>
              <w:t>iii.</w:t>
            </w:r>
            <w:r>
              <w:tab/>
              <w:t>Slides 7, 8, 9</w:t>
            </w:r>
          </w:p>
          <w:p w:rsidR="00F872CF" w:rsidRDefault="007A10CF" w:rsidP="007A10CF">
            <w:r>
              <w:t>iv.</w:t>
            </w:r>
            <w:r>
              <w:tab/>
              <w:t>Slides 10, 11, 13, 14</w:t>
            </w:r>
          </w:p>
        </w:tc>
      </w:tr>
    </w:tbl>
    <w:p w:rsidR="00F872CF" w:rsidRDefault="00F872CF">
      <w:r>
        <w:t>MYP Score:</w:t>
      </w:r>
      <w:r>
        <w:tab/>
      </w:r>
      <w:r>
        <w:tab/>
        <w:t>Grade:</w:t>
      </w:r>
      <w:r>
        <w:tab/>
      </w:r>
      <w:r>
        <w:tab/>
      </w:r>
      <w:r>
        <w:tab/>
        <w:t>Letter Grade:</w:t>
      </w:r>
    </w:p>
    <w:p w:rsidR="00847351" w:rsidRDefault="00847351"/>
    <w:p w:rsidR="00847351" w:rsidRDefault="00847351"/>
    <w:p w:rsidR="00847351" w:rsidRDefault="00847351"/>
    <w:p w:rsidR="00941DCA" w:rsidRPr="00847351" w:rsidRDefault="00941DCA">
      <w:pPr>
        <w:rPr>
          <w:sz w:val="20"/>
        </w:rPr>
      </w:pPr>
      <w:r w:rsidRPr="00847351">
        <w:rPr>
          <w:sz w:val="20"/>
        </w:rPr>
        <w:lastRenderedPageBreak/>
        <w:t>Science Fair Rubric:  Processing and Evaluating, Year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41DCA" w:rsidRPr="00847351" w:rsidTr="00941DCA">
        <w:tc>
          <w:tcPr>
            <w:tcW w:w="3116" w:type="dxa"/>
          </w:tcPr>
          <w:p w:rsidR="00941DCA" w:rsidRPr="00847351" w:rsidRDefault="00941DCA">
            <w:pPr>
              <w:rPr>
                <w:sz w:val="20"/>
              </w:rPr>
            </w:pPr>
            <w:r w:rsidRPr="00847351">
              <w:rPr>
                <w:sz w:val="20"/>
              </w:rPr>
              <w:t>MYP Score</w:t>
            </w:r>
          </w:p>
        </w:tc>
        <w:tc>
          <w:tcPr>
            <w:tcW w:w="3117" w:type="dxa"/>
          </w:tcPr>
          <w:p w:rsidR="00941DCA" w:rsidRPr="00847351" w:rsidRDefault="00941DCA">
            <w:pPr>
              <w:rPr>
                <w:sz w:val="20"/>
              </w:rPr>
            </w:pPr>
            <w:r w:rsidRPr="00847351">
              <w:rPr>
                <w:sz w:val="20"/>
              </w:rPr>
              <w:t>MYP Criteria</w:t>
            </w:r>
            <w:r w:rsidR="00847351" w:rsidRPr="00847351">
              <w:rPr>
                <w:sz w:val="20"/>
              </w:rPr>
              <w:t>:  The student is able to…</w:t>
            </w:r>
          </w:p>
        </w:tc>
        <w:tc>
          <w:tcPr>
            <w:tcW w:w="3117" w:type="dxa"/>
          </w:tcPr>
          <w:p w:rsidR="00941DCA" w:rsidRPr="00847351" w:rsidRDefault="00941DCA">
            <w:pPr>
              <w:rPr>
                <w:sz w:val="20"/>
              </w:rPr>
            </w:pPr>
            <w:r w:rsidRPr="00847351">
              <w:rPr>
                <w:sz w:val="20"/>
              </w:rPr>
              <w:t>Task Specifics</w:t>
            </w:r>
          </w:p>
        </w:tc>
      </w:tr>
      <w:tr w:rsidR="00941DCA" w:rsidRPr="00847351" w:rsidTr="00941DCA">
        <w:tc>
          <w:tcPr>
            <w:tcW w:w="3116" w:type="dxa"/>
          </w:tcPr>
          <w:p w:rsidR="00941DCA" w:rsidRPr="00847351" w:rsidRDefault="00941DCA" w:rsidP="00941DCA">
            <w:pPr>
              <w:rPr>
                <w:sz w:val="20"/>
              </w:rPr>
            </w:pPr>
            <w:r w:rsidRPr="00847351">
              <w:rPr>
                <w:sz w:val="20"/>
              </w:rPr>
              <w:t>0  (0-59)</w:t>
            </w:r>
          </w:p>
        </w:tc>
        <w:tc>
          <w:tcPr>
            <w:tcW w:w="3117" w:type="dxa"/>
          </w:tcPr>
          <w:p w:rsidR="00941DCA" w:rsidRPr="00847351" w:rsidRDefault="00941DCA" w:rsidP="00941DCA">
            <w:pPr>
              <w:pStyle w:val="Pa28"/>
              <w:spacing w:after="100"/>
              <w:rPr>
                <w:rFonts w:cs="Myriad Pro"/>
                <w:color w:val="221E1F"/>
                <w:sz w:val="17"/>
                <w:szCs w:val="19"/>
              </w:rPr>
            </w:pPr>
            <w:r w:rsidRPr="00847351">
              <w:rPr>
                <w:rFonts w:cs="Myriad Pro"/>
                <w:color w:val="221E1F"/>
                <w:sz w:val="17"/>
                <w:szCs w:val="19"/>
              </w:rPr>
              <w:t xml:space="preserve">The student does not reach a standard described by any of the descriptors below. </w:t>
            </w:r>
          </w:p>
        </w:tc>
        <w:tc>
          <w:tcPr>
            <w:tcW w:w="3117" w:type="dxa"/>
          </w:tcPr>
          <w:p w:rsidR="00941DCA" w:rsidRPr="00847351" w:rsidRDefault="007A10CF" w:rsidP="00941DCA">
            <w:pPr>
              <w:rPr>
                <w:sz w:val="20"/>
              </w:rPr>
            </w:pPr>
            <w:r>
              <w:rPr>
                <w:sz w:val="20"/>
              </w:rPr>
              <w:t>Slides 15, 16, 17, 18, 19, and 20 not completed.</w:t>
            </w:r>
          </w:p>
        </w:tc>
      </w:tr>
      <w:tr w:rsidR="00847351" w:rsidRPr="00847351" w:rsidTr="00941DCA">
        <w:tc>
          <w:tcPr>
            <w:tcW w:w="3116" w:type="dxa"/>
          </w:tcPr>
          <w:p w:rsidR="00847351" w:rsidRPr="007A10CF" w:rsidRDefault="00847351" w:rsidP="007A10CF">
            <w:pPr>
              <w:pStyle w:val="ListParagraph"/>
              <w:numPr>
                <w:ilvl w:val="1"/>
                <w:numId w:val="4"/>
              </w:numPr>
              <w:rPr>
                <w:sz w:val="20"/>
              </w:rPr>
            </w:pPr>
            <w:r w:rsidRPr="007A10CF">
              <w:rPr>
                <w:sz w:val="20"/>
              </w:rPr>
              <w:t>(60-69)</w:t>
            </w:r>
          </w:p>
        </w:tc>
        <w:tc>
          <w:tcPr>
            <w:tcW w:w="3117" w:type="dxa"/>
          </w:tcPr>
          <w:p w:rsidR="00847351" w:rsidRPr="00847351" w:rsidRDefault="007A10CF" w:rsidP="007A10CF">
            <w:pPr>
              <w:pStyle w:val="Pa28"/>
              <w:spacing w:after="100"/>
              <w:rPr>
                <w:rFonts w:cs="Myriad Pro"/>
                <w:color w:val="221E1F"/>
                <w:sz w:val="17"/>
                <w:szCs w:val="19"/>
              </w:rPr>
            </w:pPr>
            <w:proofErr w:type="spellStart"/>
            <w:r>
              <w:rPr>
                <w:b/>
                <w:bCs/>
                <w:color w:val="221E1F"/>
                <w:sz w:val="17"/>
                <w:szCs w:val="19"/>
              </w:rPr>
              <w:t>i.c</w:t>
            </w:r>
            <w:r w:rsidR="00847351" w:rsidRPr="00847351">
              <w:rPr>
                <w:b/>
                <w:bCs/>
                <w:color w:val="221E1F"/>
                <w:sz w:val="17"/>
                <w:szCs w:val="19"/>
              </w:rPr>
              <w:t>ollect</w:t>
            </w:r>
            <w:proofErr w:type="spellEnd"/>
            <w:r w:rsidR="00847351" w:rsidRPr="00847351">
              <w:rPr>
                <w:b/>
                <w:bCs/>
                <w:color w:val="221E1F"/>
                <w:sz w:val="17"/>
                <w:szCs w:val="19"/>
              </w:rPr>
              <w:t xml:space="preserve"> and present </w:t>
            </w:r>
            <w:r w:rsidR="00847351" w:rsidRPr="00847351">
              <w:rPr>
                <w:color w:val="221E1F"/>
                <w:sz w:val="17"/>
                <w:szCs w:val="19"/>
              </w:rPr>
              <w:t xml:space="preserve">data in numerical and/or visual forms </w:t>
            </w:r>
          </w:p>
          <w:p w:rsidR="00847351" w:rsidRPr="00847351" w:rsidRDefault="00847351" w:rsidP="00847351">
            <w:pPr>
              <w:pStyle w:val="Default"/>
              <w:rPr>
                <w:color w:val="221E1F"/>
                <w:sz w:val="17"/>
                <w:szCs w:val="19"/>
              </w:rPr>
            </w:pPr>
            <w:r w:rsidRPr="00847351">
              <w:rPr>
                <w:rStyle w:val="A8"/>
                <w:sz w:val="17"/>
              </w:rPr>
              <w:t xml:space="preserve">ii. </w:t>
            </w:r>
            <w:r w:rsidRPr="00847351">
              <w:rPr>
                <w:b/>
                <w:bCs/>
                <w:color w:val="221E1F"/>
                <w:sz w:val="17"/>
                <w:szCs w:val="19"/>
              </w:rPr>
              <w:t xml:space="preserve">interpret </w:t>
            </w:r>
            <w:r w:rsidRPr="00847351">
              <w:rPr>
                <w:color w:val="221E1F"/>
                <w:sz w:val="17"/>
                <w:szCs w:val="19"/>
              </w:rPr>
              <w:t xml:space="preserve">data </w:t>
            </w:r>
          </w:p>
          <w:p w:rsidR="00847351" w:rsidRPr="00847351" w:rsidRDefault="00847351" w:rsidP="00847351">
            <w:pPr>
              <w:pStyle w:val="Default"/>
              <w:rPr>
                <w:color w:val="221E1F"/>
                <w:sz w:val="17"/>
                <w:szCs w:val="19"/>
              </w:rPr>
            </w:pPr>
            <w:r w:rsidRPr="00847351">
              <w:rPr>
                <w:rStyle w:val="A8"/>
                <w:sz w:val="17"/>
              </w:rPr>
              <w:t xml:space="preserve">iii. </w:t>
            </w:r>
            <w:r w:rsidRPr="00847351">
              <w:rPr>
                <w:b/>
                <w:bCs/>
                <w:color w:val="221E1F"/>
                <w:sz w:val="17"/>
                <w:szCs w:val="19"/>
              </w:rPr>
              <w:t xml:space="preserve">state </w:t>
            </w:r>
            <w:r w:rsidRPr="00847351">
              <w:rPr>
                <w:color w:val="221E1F"/>
                <w:sz w:val="17"/>
                <w:szCs w:val="19"/>
              </w:rPr>
              <w:t xml:space="preserve">the validity of a prediction based on the outcome of a scientific investigation, </w:t>
            </w:r>
            <w:r w:rsidRPr="00847351">
              <w:rPr>
                <w:b/>
                <w:bCs/>
                <w:color w:val="221E1F"/>
                <w:sz w:val="17"/>
                <w:szCs w:val="19"/>
              </w:rPr>
              <w:t xml:space="preserve">with limited success </w:t>
            </w:r>
          </w:p>
          <w:p w:rsidR="00847351" w:rsidRPr="00847351" w:rsidRDefault="00847351" w:rsidP="00847351">
            <w:pPr>
              <w:pStyle w:val="Default"/>
              <w:rPr>
                <w:color w:val="221E1F"/>
                <w:sz w:val="17"/>
                <w:szCs w:val="19"/>
              </w:rPr>
            </w:pPr>
            <w:r w:rsidRPr="00847351">
              <w:rPr>
                <w:rStyle w:val="A8"/>
                <w:sz w:val="17"/>
              </w:rPr>
              <w:t xml:space="preserve">iv. </w:t>
            </w:r>
            <w:r w:rsidRPr="00847351">
              <w:rPr>
                <w:b/>
                <w:bCs/>
                <w:color w:val="221E1F"/>
                <w:sz w:val="17"/>
                <w:szCs w:val="19"/>
              </w:rPr>
              <w:t xml:space="preserve">state </w:t>
            </w:r>
            <w:r w:rsidRPr="00847351">
              <w:rPr>
                <w:color w:val="221E1F"/>
                <w:sz w:val="17"/>
                <w:szCs w:val="19"/>
              </w:rPr>
              <w:t xml:space="preserve">the validity of the method based on the outcome of a scientific investigation, </w:t>
            </w:r>
            <w:r w:rsidRPr="00847351">
              <w:rPr>
                <w:b/>
                <w:bCs/>
                <w:color w:val="221E1F"/>
                <w:sz w:val="17"/>
                <w:szCs w:val="19"/>
              </w:rPr>
              <w:t xml:space="preserve">with limited success </w:t>
            </w:r>
          </w:p>
          <w:p w:rsidR="00847351" w:rsidRPr="00847351" w:rsidRDefault="00847351" w:rsidP="00847351">
            <w:pPr>
              <w:pStyle w:val="Default"/>
              <w:rPr>
                <w:color w:val="221E1F"/>
                <w:sz w:val="17"/>
                <w:szCs w:val="19"/>
              </w:rPr>
            </w:pPr>
            <w:proofErr w:type="gramStart"/>
            <w:r w:rsidRPr="00847351">
              <w:rPr>
                <w:rStyle w:val="A8"/>
                <w:sz w:val="17"/>
              </w:rPr>
              <w:t>v</w:t>
            </w:r>
            <w:proofErr w:type="gramEnd"/>
            <w:r w:rsidRPr="00847351">
              <w:rPr>
                <w:rStyle w:val="A8"/>
                <w:sz w:val="17"/>
              </w:rPr>
              <w:t xml:space="preserve">. </w:t>
            </w:r>
            <w:r w:rsidRPr="00847351">
              <w:rPr>
                <w:b/>
                <w:bCs/>
                <w:color w:val="221E1F"/>
                <w:sz w:val="17"/>
                <w:szCs w:val="19"/>
              </w:rPr>
              <w:t xml:space="preserve">state </w:t>
            </w:r>
            <w:r w:rsidRPr="00847351">
              <w:rPr>
                <w:color w:val="221E1F"/>
                <w:sz w:val="17"/>
                <w:szCs w:val="19"/>
              </w:rPr>
              <w:t xml:space="preserve">improvements or extensions to the method that would benefit the scientific investigation, </w:t>
            </w:r>
            <w:r w:rsidRPr="00847351">
              <w:rPr>
                <w:b/>
                <w:bCs/>
                <w:color w:val="221E1F"/>
                <w:sz w:val="17"/>
                <w:szCs w:val="19"/>
              </w:rPr>
              <w:t>with limited success</w:t>
            </w:r>
            <w:r w:rsidRPr="00847351">
              <w:rPr>
                <w:color w:val="221E1F"/>
                <w:sz w:val="17"/>
                <w:szCs w:val="19"/>
              </w:rPr>
              <w:t xml:space="preserve">. </w:t>
            </w:r>
          </w:p>
        </w:tc>
        <w:tc>
          <w:tcPr>
            <w:tcW w:w="3117" w:type="dxa"/>
          </w:tcPr>
          <w:p w:rsidR="00847351" w:rsidRDefault="007A10CF" w:rsidP="0084735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.  15, 16</w:t>
            </w:r>
          </w:p>
          <w:p w:rsidR="007A10CF" w:rsidRDefault="007A10CF" w:rsidP="00847351">
            <w:pPr>
              <w:rPr>
                <w:sz w:val="20"/>
              </w:rPr>
            </w:pPr>
            <w:r>
              <w:rPr>
                <w:sz w:val="20"/>
              </w:rPr>
              <w:t>ii.  17</w:t>
            </w:r>
          </w:p>
          <w:p w:rsidR="007A10CF" w:rsidRDefault="007A10CF" w:rsidP="007A10CF">
            <w:pPr>
              <w:rPr>
                <w:sz w:val="20"/>
              </w:rPr>
            </w:pPr>
            <w:r>
              <w:rPr>
                <w:sz w:val="20"/>
              </w:rPr>
              <w:t>iii.  18</w:t>
            </w:r>
          </w:p>
          <w:p w:rsidR="007A10CF" w:rsidRDefault="007A10CF" w:rsidP="007A10CF">
            <w:pPr>
              <w:rPr>
                <w:sz w:val="20"/>
              </w:rPr>
            </w:pPr>
            <w:r>
              <w:rPr>
                <w:sz w:val="20"/>
              </w:rPr>
              <w:t>iv.19</w:t>
            </w:r>
          </w:p>
          <w:p w:rsidR="007A10CF" w:rsidRPr="007A10CF" w:rsidRDefault="007A10CF" w:rsidP="007A10CF">
            <w:pPr>
              <w:rPr>
                <w:sz w:val="20"/>
              </w:rPr>
            </w:pPr>
            <w:r>
              <w:rPr>
                <w:sz w:val="20"/>
              </w:rPr>
              <w:t>v.20</w:t>
            </w:r>
            <w:r w:rsidRPr="007A10CF">
              <w:rPr>
                <w:sz w:val="20"/>
              </w:rPr>
              <w:t xml:space="preserve"> </w:t>
            </w:r>
          </w:p>
        </w:tc>
      </w:tr>
      <w:tr w:rsidR="00847351" w:rsidRPr="00847351" w:rsidTr="00941DCA">
        <w:tc>
          <w:tcPr>
            <w:tcW w:w="3116" w:type="dxa"/>
          </w:tcPr>
          <w:p w:rsidR="00847351" w:rsidRPr="00847351" w:rsidRDefault="00847351" w:rsidP="00847351">
            <w:pPr>
              <w:rPr>
                <w:sz w:val="20"/>
              </w:rPr>
            </w:pPr>
            <w:r w:rsidRPr="00847351">
              <w:rPr>
                <w:sz w:val="20"/>
              </w:rPr>
              <w:t>3-4 (70-79)</w:t>
            </w:r>
          </w:p>
        </w:tc>
        <w:tc>
          <w:tcPr>
            <w:tcW w:w="3117" w:type="dxa"/>
          </w:tcPr>
          <w:p w:rsidR="00847351" w:rsidRPr="00847351" w:rsidRDefault="007A10CF" w:rsidP="00847351">
            <w:pPr>
              <w:pStyle w:val="Pa28"/>
              <w:spacing w:after="100"/>
              <w:rPr>
                <w:rFonts w:cs="Myriad Pro"/>
                <w:color w:val="221E1F"/>
                <w:sz w:val="17"/>
                <w:szCs w:val="19"/>
              </w:rPr>
            </w:pPr>
            <w:proofErr w:type="spellStart"/>
            <w:r>
              <w:rPr>
                <w:b/>
                <w:bCs/>
                <w:color w:val="221E1F"/>
                <w:sz w:val="17"/>
                <w:szCs w:val="19"/>
              </w:rPr>
              <w:t>i.c</w:t>
            </w:r>
            <w:r w:rsidR="00847351" w:rsidRPr="00847351">
              <w:rPr>
                <w:b/>
                <w:bCs/>
                <w:color w:val="221E1F"/>
                <w:sz w:val="17"/>
                <w:szCs w:val="19"/>
              </w:rPr>
              <w:t>orrectly</w:t>
            </w:r>
            <w:proofErr w:type="spellEnd"/>
            <w:r w:rsidR="00847351" w:rsidRPr="00847351">
              <w:rPr>
                <w:b/>
                <w:bCs/>
                <w:color w:val="221E1F"/>
                <w:sz w:val="17"/>
                <w:szCs w:val="19"/>
              </w:rPr>
              <w:t xml:space="preserve"> collect and present </w:t>
            </w:r>
            <w:r w:rsidR="00847351" w:rsidRPr="00847351">
              <w:rPr>
                <w:color w:val="221E1F"/>
                <w:sz w:val="17"/>
                <w:szCs w:val="19"/>
              </w:rPr>
              <w:t xml:space="preserve">data in numerical and/or visual forms </w:t>
            </w:r>
          </w:p>
          <w:p w:rsidR="00847351" w:rsidRPr="00847351" w:rsidRDefault="00847351" w:rsidP="00847351">
            <w:pPr>
              <w:pStyle w:val="Default"/>
              <w:rPr>
                <w:color w:val="221E1F"/>
                <w:sz w:val="17"/>
                <w:szCs w:val="19"/>
              </w:rPr>
            </w:pPr>
            <w:r w:rsidRPr="00847351">
              <w:rPr>
                <w:rStyle w:val="A8"/>
                <w:sz w:val="17"/>
              </w:rPr>
              <w:t xml:space="preserve">ii. </w:t>
            </w:r>
            <w:r w:rsidRPr="00847351">
              <w:rPr>
                <w:b/>
                <w:bCs/>
                <w:color w:val="221E1F"/>
                <w:sz w:val="17"/>
                <w:szCs w:val="19"/>
              </w:rPr>
              <w:t xml:space="preserve">accurately interpret </w:t>
            </w:r>
            <w:r w:rsidRPr="00847351">
              <w:rPr>
                <w:color w:val="221E1F"/>
                <w:sz w:val="17"/>
                <w:szCs w:val="19"/>
              </w:rPr>
              <w:t xml:space="preserve">data and </w:t>
            </w:r>
            <w:r w:rsidRPr="00847351">
              <w:rPr>
                <w:b/>
                <w:bCs/>
                <w:color w:val="221E1F"/>
                <w:sz w:val="17"/>
                <w:szCs w:val="19"/>
              </w:rPr>
              <w:t xml:space="preserve">outline </w:t>
            </w:r>
            <w:r w:rsidRPr="00847351">
              <w:rPr>
                <w:color w:val="221E1F"/>
                <w:sz w:val="17"/>
                <w:szCs w:val="19"/>
              </w:rPr>
              <w:t xml:space="preserve">results </w:t>
            </w:r>
          </w:p>
          <w:p w:rsidR="00847351" w:rsidRPr="00847351" w:rsidRDefault="00847351" w:rsidP="00847351">
            <w:pPr>
              <w:pStyle w:val="Default"/>
              <w:rPr>
                <w:color w:val="221E1F"/>
                <w:sz w:val="17"/>
                <w:szCs w:val="19"/>
              </w:rPr>
            </w:pPr>
            <w:r w:rsidRPr="00847351">
              <w:rPr>
                <w:rStyle w:val="A8"/>
                <w:sz w:val="17"/>
              </w:rPr>
              <w:t xml:space="preserve">iii. </w:t>
            </w:r>
            <w:r w:rsidRPr="00847351">
              <w:rPr>
                <w:b/>
                <w:bCs/>
                <w:color w:val="221E1F"/>
                <w:sz w:val="17"/>
                <w:szCs w:val="19"/>
              </w:rPr>
              <w:t xml:space="preserve">state </w:t>
            </w:r>
            <w:r w:rsidRPr="00847351">
              <w:rPr>
                <w:color w:val="221E1F"/>
                <w:sz w:val="17"/>
                <w:szCs w:val="19"/>
              </w:rPr>
              <w:t xml:space="preserve">the validity of a prediction based on the outcome of a scientific investigation </w:t>
            </w:r>
          </w:p>
          <w:p w:rsidR="00847351" w:rsidRPr="00847351" w:rsidRDefault="00847351" w:rsidP="00847351">
            <w:pPr>
              <w:pStyle w:val="Default"/>
              <w:rPr>
                <w:color w:val="221E1F"/>
                <w:sz w:val="17"/>
                <w:szCs w:val="19"/>
              </w:rPr>
            </w:pPr>
            <w:r w:rsidRPr="00847351">
              <w:rPr>
                <w:rStyle w:val="A8"/>
                <w:sz w:val="17"/>
              </w:rPr>
              <w:t xml:space="preserve">iv. </w:t>
            </w:r>
            <w:r w:rsidRPr="00847351">
              <w:rPr>
                <w:b/>
                <w:bCs/>
                <w:color w:val="221E1F"/>
                <w:sz w:val="17"/>
                <w:szCs w:val="19"/>
              </w:rPr>
              <w:t xml:space="preserve">state </w:t>
            </w:r>
            <w:r w:rsidRPr="00847351">
              <w:rPr>
                <w:color w:val="221E1F"/>
                <w:sz w:val="17"/>
                <w:szCs w:val="19"/>
              </w:rPr>
              <w:t xml:space="preserve">the validity of the method based on the outcome of a scientific investigation </w:t>
            </w:r>
          </w:p>
          <w:p w:rsidR="00847351" w:rsidRPr="00847351" w:rsidRDefault="00847351" w:rsidP="00847351">
            <w:pPr>
              <w:pStyle w:val="Default"/>
              <w:rPr>
                <w:color w:val="221E1F"/>
                <w:sz w:val="17"/>
                <w:szCs w:val="19"/>
              </w:rPr>
            </w:pPr>
            <w:proofErr w:type="gramStart"/>
            <w:r w:rsidRPr="00847351">
              <w:rPr>
                <w:rStyle w:val="A8"/>
                <w:sz w:val="17"/>
              </w:rPr>
              <w:t>v</w:t>
            </w:r>
            <w:proofErr w:type="gramEnd"/>
            <w:r w:rsidRPr="00847351">
              <w:rPr>
                <w:rStyle w:val="A8"/>
                <w:sz w:val="17"/>
              </w:rPr>
              <w:t xml:space="preserve">. </w:t>
            </w:r>
            <w:r w:rsidRPr="00847351">
              <w:rPr>
                <w:b/>
                <w:bCs/>
                <w:color w:val="221E1F"/>
                <w:sz w:val="17"/>
                <w:szCs w:val="19"/>
              </w:rPr>
              <w:t xml:space="preserve">state </w:t>
            </w:r>
            <w:r w:rsidRPr="00847351">
              <w:rPr>
                <w:color w:val="221E1F"/>
                <w:sz w:val="17"/>
                <w:szCs w:val="19"/>
              </w:rPr>
              <w:t xml:space="preserve">improvements or extensions to the method that would benefit the scientific investigation. </w:t>
            </w:r>
          </w:p>
        </w:tc>
        <w:tc>
          <w:tcPr>
            <w:tcW w:w="3117" w:type="dxa"/>
          </w:tcPr>
          <w:p w:rsidR="007A10CF" w:rsidRPr="007A10CF" w:rsidRDefault="007A10CF" w:rsidP="007A10CF">
            <w:pPr>
              <w:rPr>
                <w:sz w:val="20"/>
              </w:rPr>
            </w:pPr>
            <w:proofErr w:type="spellStart"/>
            <w:r w:rsidRPr="007A10CF">
              <w:rPr>
                <w:sz w:val="20"/>
              </w:rPr>
              <w:t>i</w:t>
            </w:r>
            <w:proofErr w:type="spellEnd"/>
            <w:r w:rsidRPr="007A10CF">
              <w:rPr>
                <w:sz w:val="20"/>
              </w:rPr>
              <w:t>.  15, 16</w:t>
            </w:r>
          </w:p>
          <w:p w:rsidR="007A10CF" w:rsidRPr="007A10CF" w:rsidRDefault="007A10CF" w:rsidP="007A10CF">
            <w:pPr>
              <w:rPr>
                <w:sz w:val="20"/>
              </w:rPr>
            </w:pPr>
            <w:r w:rsidRPr="007A10CF">
              <w:rPr>
                <w:sz w:val="20"/>
              </w:rPr>
              <w:t>ii.  17</w:t>
            </w:r>
          </w:p>
          <w:p w:rsidR="007A10CF" w:rsidRPr="007A10CF" w:rsidRDefault="007A10CF" w:rsidP="007A10CF">
            <w:pPr>
              <w:rPr>
                <w:sz w:val="20"/>
              </w:rPr>
            </w:pPr>
            <w:r w:rsidRPr="007A10CF">
              <w:rPr>
                <w:sz w:val="20"/>
              </w:rPr>
              <w:t>iii.  18</w:t>
            </w:r>
          </w:p>
          <w:p w:rsidR="007A10CF" w:rsidRPr="007A10CF" w:rsidRDefault="007A10CF" w:rsidP="007A10CF">
            <w:pPr>
              <w:rPr>
                <w:sz w:val="20"/>
              </w:rPr>
            </w:pPr>
            <w:r w:rsidRPr="007A10CF">
              <w:rPr>
                <w:sz w:val="20"/>
              </w:rPr>
              <w:t>iv.19</w:t>
            </w:r>
          </w:p>
          <w:p w:rsidR="00847351" w:rsidRPr="00847351" w:rsidRDefault="007A10CF" w:rsidP="007A10CF">
            <w:pPr>
              <w:rPr>
                <w:sz w:val="20"/>
              </w:rPr>
            </w:pPr>
            <w:r w:rsidRPr="007A10CF">
              <w:rPr>
                <w:sz w:val="20"/>
              </w:rPr>
              <w:t>v.20</w:t>
            </w:r>
          </w:p>
        </w:tc>
      </w:tr>
      <w:tr w:rsidR="00847351" w:rsidRPr="00847351" w:rsidTr="00941DCA">
        <w:tc>
          <w:tcPr>
            <w:tcW w:w="3116" w:type="dxa"/>
          </w:tcPr>
          <w:p w:rsidR="00847351" w:rsidRPr="00847351" w:rsidRDefault="00847351" w:rsidP="00847351">
            <w:pPr>
              <w:rPr>
                <w:sz w:val="20"/>
              </w:rPr>
            </w:pPr>
            <w:r w:rsidRPr="00847351">
              <w:rPr>
                <w:sz w:val="20"/>
              </w:rPr>
              <w:t>5-6 (80-89)</w:t>
            </w:r>
          </w:p>
        </w:tc>
        <w:tc>
          <w:tcPr>
            <w:tcW w:w="3117" w:type="dxa"/>
          </w:tcPr>
          <w:p w:rsidR="00847351" w:rsidRPr="00847351" w:rsidRDefault="007A10CF" w:rsidP="00847351">
            <w:pPr>
              <w:pStyle w:val="Pa28"/>
              <w:spacing w:after="100"/>
              <w:rPr>
                <w:rFonts w:cs="Myriad Pro"/>
                <w:color w:val="221E1F"/>
                <w:sz w:val="17"/>
                <w:szCs w:val="19"/>
              </w:rPr>
            </w:pPr>
            <w:proofErr w:type="spellStart"/>
            <w:r>
              <w:rPr>
                <w:rFonts w:cs="Myriad Pro"/>
                <w:color w:val="221E1F"/>
                <w:sz w:val="17"/>
                <w:szCs w:val="19"/>
              </w:rPr>
              <w:t>i.c</w:t>
            </w:r>
            <w:r w:rsidR="00847351" w:rsidRPr="00847351">
              <w:rPr>
                <w:b/>
                <w:bCs/>
                <w:color w:val="221E1F"/>
                <w:sz w:val="17"/>
                <w:szCs w:val="19"/>
              </w:rPr>
              <w:t>orrectly</w:t>
            </w:r>
            <w:proofErr w:type="spellEnd"/>
            <w:r w:rsidR="00847351" w:rsidRPr="00847351">
              <w:rPr>
                <w:b/>
                <w:bCs/>
                <w:color w:val="221E1F"/>
                <w:sz w:val="17"/>
                <w:szCs w:val="19"/>
              </w:rPr>
              <w:t xml:space="preserve"> collect, organize and present </w:t>
            </w:r>
            <w:r w:rsidR="00847351" w:rsidRPr="00847351">
              <w:rPr>
                <w:color w:val="221E1F"/>
                <w:sz w:val="17"/>
                <w:szCs w:val="19"/>
              </w:rPr>
              <w:t xml:space="preserve">data in numerical and/or visual forms </w:t>
            </w:r>
          </w:p>
          <w:p w:rsidR="00847351" w:rsidRPr="00847351" w:rsidRDefault="00847351" w:rsidP="00847351">
            <w:pPr>
              <w:pStyle w:val="Default"/>
              <w:rPr>
                <w:color w:val="221E1F"/>
                <w:sz w:val="17"/>
                <w:szCs w:val="19"/>
              </w:rPr>
            </w:pPr>
            <w:r w:rsidRPr="00847351">
              <w:rPr>
                <w:rStyle w:val="A8"/>
                <w:sz w:val="17"/>
              </w:rPr>
              <w:t xml:space="preserve">ii. </w:t>
            </w:r>
            <w:r w:rsidRPr="00847351">
              <w:rPr>
                <w:b/>
                <w:bCs/>
                <w:color w:val="221E1F"/>
                <w:sz w:val="17"/>
                <w:szCs w:val="19"/>
              </w:rPr>
              <w:t xml:space="preserve">accurately interpret </w:t>
            </w:r>
            <w:r w:rsidRPr="00847351">
              <w:rPr>
                <w:color w:val="221E1F"/>
                <w:sz w:val="17"/>
                <w:szCs w:val="19"/>
              </w:rPr>
              <w:t xml:space="preserve">data and </w:t>
            </w:r>
            <w:r w:rsidRPr="00847351">
              <w:rPr>
                <w:b/>
                <w:bCs/>
                <w:color w:val="221E1F"/>
                <w:sz w:val="17"/>
                <w:szCs w:val="19"/>
              </w:rPr>
              <w:t xml:space="preserve">outline </w:t>
            </w:r>
            <w:r w:rsidRPr="00847351">
              <w:rPr>
                <w:color w:val="221E1F"/>
                <w:sz w:val="17"/>
                <w:szCs w:val="19"/>
              </w:rPr>
              <w:t xml:space="preserve">results </w:t>
            </w:r>
            <w:r w:rsidRPr="00847351">
              <w:rPr>
                <w:b/>
                <w:bCs/>
                <w:color w:val="221E1F"/>
                <w:sz w:val="17"/>
                <w:szCs w:val="19"/>
              </w:rPr>
              <w:t xml:space="preserve">using scientific reasoning </w:t>
            </w:r>
          </w:p>
          <w:p w:rsidR="00847351" w:rsidRPr="00847351" w:rsidRDefault="00847351" w:rsidP="00847351">
            <w:pPr>
              <w:pStyle w:val="Default"/>
              <w:rPr>
                <w:color w:val="221E1F"/>
                <w:sz w:val="17"/>
                <w:szCs w:val="19"/>
              </w:rPr>
            </w:pPr>
            <w:r w:rsidRPr="00847351">
              <w:rPr>
                <w:rStyle w:val="A8"/>
                <w:sz w:val="17"/>
              </w:rPr>
              <w:t xml:space="preserve">iii. </w:t>
            </w:r>
            <w:r w:rsidRPr="00847351">
              <w:rPr>
                <w:b/>
                <w:bCs/>
                <w:color w:val="221E1F"/>
                <w:sz w:val="17"/>
                <w:szCs w:val="19"/>
              </w:rPr>
              <w:t xml:space="preserve">outline </w:t>
            </w:r>
            <w:r w:rsidRPr="00847351">
              <w:rPr>
                <w:color w:val="221E1F"/>
                <w:sz w:val="17"/>
                <w:szCs w:val="19"/>
              </w:rPr>
              <w:t xml:space="preserve">the validity of a prediction based on the outcome of a scientific investigation </w:t>
            </w:r>
          </w:p>
          <w:p w:rsidR="00847351" w:rsidRPr="00847351" w:rsidRDefault="00847351" w:rsidP="00847351">
            <w:pPr>
              <w:pStyle w:val="Default"/>
              <w:rPr>
                <w:color w:val="221E1F"/>
                <w:sz w:val="17"/>
                <w:szCs w:val="19"/>
              </w:rPr>
            </w:pPr>
            <w:r w:rsidRPr="00847351">
              <w:rPr>
                <w:rStyle w:val="A8"/>
                <w:sz w:val="17"/>
              </w:rPr>
              <w:t xml:space="preserve">iv. </w:t>
            </w:r>
            <w:r w:rsidRPr="00847351">
              <w:rPr>
                <w:b/>
                <w:bCs/>
                <w:color w:val="221E1F"/>
                <w:sz w:val="17"/>
                <w:szCs w:val="19"/>
              </w:rPr>
              <w:t xml:space="preserve">outline </w:t>
            </w:r>
            <w:r w:rsidRPr="00847351">
              <w:rPr>
                <w:color w:val="221E1F"/>
                <w:sz w:val="17"/>
                <w:szCs w:val="19"/>
              </w:rPr>
              <w:t xml:space="preserve">the validity of the method based on the outcome of a scientific investigation </w:t>
            </w:r>
          </w:p>
          <w:p w:rsidR="00847351" w:rsidRPr="00847351" w:rsidRDefault="00847351" w:rsidP="00847351">
            <w:pPr>
              <w:pStyle w:val="Default"/>
              <w:rPr>
                <w:color w:val="221E1F"/>
                <w:sz w:val="17"/>
                <w:szCs w:val="19"/>
              </w:rPr>
            </w:pPr>
            <w:proofErr w:type="gramStart"/>
            <w:r w:rsidRPr="00847351">
              <w:rPr>
                <w:rStyle w:val="A8"/>
                <w:sz w:val="17"/>
              </w:rPr>
              <w:t>v</w:t>
            </w:r>
            <w:proofErr w:type="gramEnd"/>
            <w:r w:rsidRPr="00847351">
              <w:rPr>
                <w:rStyle w:val="A8"/>
                <w:sz w:val="17"/>
              </w:rPr>
              <w:t xml:space="preserve">. </w:t>
            </w:r>
            <w:r w:rsidRPr="00847351">
              <w:rPr>
                <w:b/>
                <w:bCs/>
                <w:color w:val="221E1F"/>
                <w:sz w:val="17"/>
                <w:szCs w:val="19"/>
              </w:rPr>
              <w:t xml:space="preserve">outline </w:t>
            </w:r>
            <w:r w:rsidRPr="00847351">
              <w:rPr>
                <w:color w:val="221E1F"/>
                <w:sz w:val="17"/>
                <w:szCs w:val="19"/>
              </w:rPr>
              <w:t>improvements or extensions to the method that would benefit the scientific investigation.</w:t>
            </w:r>
          </w:p>
        </w:tc>
        <w:tc>
          <w:tcPr>
            <w:tcW w:w="3117" w:type="dxa"/>
          </w:tcPr>
          <w:p w:rsidR="007A10CF" w:rsidRPr="007A10CF" w:rsidRDefault="007A10CF" w:rsidP="007A10CF">
            <w:pPr>
              <w:rPr>
                <w:sz w:val="20"/>
              </w:rPr>
            </w:pPr>
            <w:proofErr w:type="spellStart"/>
            <w:r w:rsidRPr="007A10CF">
              <w:rPr>
                <w:sz w:val="20"/>
              </w:rPr>
              <w:t>i</w:t>
            </w:r>
            <w:proofErr w:type="spellEnd"/>
            <w:r w:rsidRPr="007A10CF">
              <w:rPr>
                <w:sz w:val="20"/>
              </w:rPr>
              <w:t>.  15, 16</w:t>
            </w:r>
          </w:p>
          <w:p w:rsidR="007A10CF" w:rsidRPr="007A10CF" w:rsidRDefault="007A10CF" w:rsidP="007A10CF">
            <w:pPr>
              <w:rPr>
                <w:sz w:val="20"/>
              </w:rPr>
            </w:pPr>
            <w:r w:rsidRPr="007A10CF">
              <w:rPr>
                <w:sz w:val="20"/>
              </w:rPr>
              <w:t>ii.  17</w:t>
            </w:r>
          </w:p>
          <w:p w:rsidR="007A10CF" w:rsidRPr="007A10CF" w:rsidRDefault="007A10CF" w:rsidP="007A10CF">
            <w:pPr>
              <w:rPr>
                <w:sz w:val="20"/>
              </w:rPr>
            </w:pPr>
            <w:r w:rsidRPr="007A10CF">
              <w:rPr>
                <w:sz w:val="20"/>
              </w:rPr>
              <w:t>iii.  18</w:t>
            </w:r>
          </w:p>
          <w:p w:rsidR="007A10CF" w:rsidRPr="007A10CF" w:rsidRDefault="007A10CF" w:rsidP="007A10CF">
            <w:pPr>
              <w:rPr>
                <w:sz w:val="20"/>
              </w:rPr>
            </w:pPr>
            <w:r w:rsidRPr="007A10CF">
              <w:rPr>
                <w:sz w:val="20"/>
              </w:rPr>
              <w:t>iv.19</w:t>
            </w:r>
          </w:p>
          <w:p w:rsidR="00847351" w:rsidRPr="00847351" w:rsidRDefault="007A10CF" w:rsidP="007A10CF">
            <w:pPr>
              <w:rPr>
                <w:sz w:val="20"/>
              </w:rPr>
            </w:pPr>
            <w:r w:rsidRPr="007A10CF">
              <w:rPr>
                <w:sz w:val="20"/>
              </w:rPr>
              <w:t>v.20</w:t>
            </w:r>
          </w:p>
        </w:tc>
      </w:tr>
      <w:tr w:rsidR="00847351" w:rsidRPr="00847351" w:rsidTr="00941DCA">
        <w:tc>
          <w:tcPr>
            <w:tcW w:w="3116" w:type="dxa"/>
          </w:tcPr>
          <w:p w:rsidR="00847351" w:rsidRPr="00847351" w:rsidRDefault="00847351" w:rsidP="00847351">
            <w:pPr>
              <w:rPr>
                <w:sz w:val="20"/>
              </w:rPr>
            </w:pPr>
            <w:r w:rsidRPr="00847351">
              <w:rPr>
                <w:sz w:val="20"/>
              </w:rPr>
              <w:t>7-8 (90-100)</w:t>
            </w:r>
          </w:p>
        </w:tc>
        <w:tc>
          <w:tcPr>
            <w:tcW w:w="3117" w:type="dxa"/>
          </w:tcPr>
          <w:p w:rsidR="00847351" w:rsidRPr="00847351" w:rsidRDefault="007A10CF" w:rsidP="00847351">
            <w:pPr>
              <w:pStyle w:val="Pa28"/>
              <w:spacing w:after="100"/>
              <w:rPr>
                <w:rFonts w:cs="Myriad Pro"/>
                <w:color w:val="221E1F"/>
                <w:sz w:val="17"/>
                <w:szCs w:val="19"/>
              </w:rPr>
            </w:pPr>
            <w:proofErr w:type="spellStart"/>
            <w:r>
              <w:rPr>
                <w:rFonts w:cs="Myriad Pro"/>
                <w:color w:val="221E1F"/>
                <w:sz w:val="17"/>
                <w:szCs w:val="19"/>
              </w:rPr>
              <w:t>i.c</w:t>
            </w:r>
            <w:r w:rsidR="00847351" w:rsidRPr="00847351">
              <w:rPr>
                <w:b/>
                <w:bCs/>
                <w:color w:val="221E1F"/>
                <w:sz w:val="17"/>
                <w:szCs w:val="19"/>
              </w:rPr>
              <w:t>orrectly</w:t>
            </w:r>
            <w:proofErr w:type="spellEnd"/>
            <w:r w:rsidR="00847351" w:rsidRPr="00847351">
              <w:rPr>
                <w:b/>
                <w:bCs/>
                <w:color w:val="221E1F"/>
                <w:sz w:val="17"/>
                <w:szCs w:val="19"/>
              </w:rPr>
              <w:t xml:space="preserve"> collect, organize, transform and present </w:t>
            </w:r>
            <w:r w:rsidR="00847351" w:rsidRPr="00847351">
              <w:rPr>
                <w:color w:val="221E1F"/>
                <w:sz w:val="17"/>
                <w:szCs w:val="19"/>
              </w:rPr>
              <w:t xml:space="preserve">data in numerical and/ or visual forms </w:t>
            </w:r>
          </w:p>
          <w:p w:rsidR="00847351" w:rsidRPr="00847351" w:rsidRDefault="00847351" w:rsidP="00847351">
            <w:pPr>
              <w:pStyle w:val="Default"/>
              <w:rPr>
                <w:color w:val="221E1F"/>
                <w:sz w:val="17"/>
                <w:szCs w:val="19"/>
              </w:rPr>
            </w:pPr>
            <w:r w:rsidRPr="00847351">
              <w:rPr>
                <w:rStyle w:val="A8"/>
                <w:sz w:val="17"/>
              </w:rPr>
              <w:t xml:space="preserve">ii. </w:t>
            </w:r>
            <w:r w:rsidRPr="00847351">
              <w:rPr>
                <w:b/>
                <w:bCs/>
                <w:color w:val="221E1F"/>
                <w:sz w:val="17"/>
                <w:szCs w:val="19"/>
              </w:rPr>
              <w:t xml:space="preserve">accurately interpret data </w:t>
            </w:r>
            <w:r w:rsidRPr="00847351">
              <w:rPr>
                <w:color w:val="221E1F"/>
                <w:sz w:val="17"/>
                <w:szCs w:val="19"/>
              </w:rPr>
              <w:t xml:space="preserve">and </w:t>
            </w:r>
            <w:r w:rsidRPr="00847351">
              <w:rPr>
                <w:b/>
                <w:bCs/>
                <w:color w:val="221E1F"/>
                <w:sz w:val="17"/>
                <w:szCs w:val="19"/>
              </w:rPr>
              <w:t xml:space="preserve">outline </w:t>
            </w:r>
            <w:r w:rsidRPr="00847351">
              <w:rPr>
                <w:color w:val="221E1F"/>
                <w:sz w:val="17"/>
                <w:szCs w:val="19"/>
              </w:rPr>
              <w:t xml:space="preserve">results </w:t>
            </w:r>
            <w:r w:rsidRPr="00847351">
              <w:rPr>
                <w:b/>
                <w:bCs/>
                <w:color w:val="221E1F"/>
                <w:sz w:val="17"/>
                <w:szCs w:val="19"/>
              </w:rPr>
              <w:t xml:space="preserve">using correct scientific reasoning </w:t>
            </w:r>
          </w:p>
          <w:p w:rsidR="00847351" w:rsidRPr="00847351" w:rsidRDefault="00847351" w:rsidP="00847351">
            <w:pPr>
              <w:pStyle w:val="Default"/>
              <w:rPr>
                <w:color w:val="221E1F"/>
                <w:sz w:val="17"/>
                <w:szCs w:val="19"/>
              </w:rPr>
            </w:pPr>
            <w:r w:rsidRPr="00847351">
              <w:rPr>
                <w:rStyle w:val="A8"/>
                <w:sz w:val="17"/>
              </w:rPr>
              <w:t xml:space="preserve">iii. </w:t>
            </w:r>
            <w:r w:rsidRPr="00847351">
              <w:rPr>
                <w:b/>
                <w:bCs/>
                <w:color w:val="221E1F"/>
                <w:sz w:val="17"/>
                <w:szCs w:val="19"/>
              </w:rPr>
              <w:t xml:space="preserve">discuss </w:t>
            </w:r>
            <w:r w:rsidRPr="00847351">
              <w:rPr>
                <w:color w:val="221E1F"/>
                <w:sz w:val="17"/>
                <w:szCs w:val="19"/>
              </w:rPr>
              <w:t xml:space="preserve">the validity of a prediction based on the outcome of a scientific investigation </w:t>
            </w:r>
          </w:p>
          <w:p w:rsidR="00847351" w:rsidRPr="00847351" w:rsidRDefault="00847351" w:rsidP="00847351">
            <w:pPr>
              <w:pStyle w:val="Default"/>
              <w:rPr>
                <w:color w:val="221E1F"/>
                <w:sz w:val="17"/>
                <w:szCs w:val="19"/>
              </w:rPr>
            </w:pPr>
            <w:r w:rsidRPr="00847351">
              <w:rPr>
                <w:rStyle w:val="A8"/>
                <w:sz w:val="17"/>
              </w:rPr>
              <w:t xml:space="preserve">iv. </w:t>
            </w:r>
            <w:r w:rsidRPr="00847351">
              <w:rPr>
                <w:b/>
                <w:bCs/>
                <w:color w:val="221E1F"/>
                <w:sz w:val="17"/>
                <w:szCs w:val="19"/>
              </w:rPr>
              <w:t xml:space="preserve">discuss </w:t>
            </w:r>
            <w:r w:rsidRPr="00847351">
              <w:rPr>
                <w:color w:val="221E1F"/>
                <w:sz w:val="17"/>
                <w:szCs w:val="19"/>
              </w:rPr>
              <w:t xml:space="preserve">the validity of the method based on the outcome of a scientific investigation </w:t>
            </w:r>
          </w:p>
          <w:p w:rsidR="00847351" w:rsidRPr="00847351" w:rsidRDefault="00847351" w:rsidP="00847351">
            <w:pPr>
              <w:pStyle w:val="Default"/>
              <w:rPr>
                <w:color w:val="221E1F"/>
                <w:sz w:val="17"/>
                <w:szCs w:val="19"/>
              </w:rPr>
            </w:pPr>
            <w:proofErr w:type="gramStart"/>
            <w:r w:rsidRPr="00847351">
              <w:rPr>
                <w:rStyle w:val="A8"/>
                <w:sz w:val="17"/>
              </w:rPr>
              <w:t>v</w:t>
            </w:r>
            <w:proofErr w:type="gramEnd"/>
            <w:r w:rsidRPr="00847351">
              <w:rPr>
                <w:rStyle w:val="A8"/>
                <w:sz w:val="17"/>
              </w:rPr>
              <w:t xml:space="preserve">. </w:t>
            </w:r>
            <w:r w:rsidRPr="00847351">
              <w:rPr>
                <w:b/>
                <w:bCs/>
                <w:color w:val="221E1F"/>
                <w:sz w:val="17"/>
                <w:szCs w:val="19"/>
              </w:rPr>
              <w:t xml:space="preserve">describe </w:t>
            </w:r>
            <w:r w:rsidRPr="00847351">
              <w:rPr>
                <w:color w:val="221E1F"/>
                <w:sz w:val="17"/>
                <w:szCs w:val="19"/>
              </w:rPr>
              <w:t>improvements or extensions to the method that would benefit the scientific investigation.</w:t>
            </w:r>
          </w:p>
          <w:p w:rsidR="00847351" w:rsidRPr="00847351" w:rsidRDefault="00847351" w:rsidP="00847351">
            <w:pPr>
              <w:pStyle w:val="Default"/>
              <w:rPr>
                <w:color w:val="221E1F"/>
                <w:sz w:val="17"/>
                <w:szCs w:val="19"/>
              </w:rPr>
            </w:pPr>
          </w:p>
        </w:tc>
        <w:tc>
          <w:tcPr>
            <w:tcW w:w="3117" w:type="dxa"/>
          </w:tcPr>
          <w:p w:rsidR="007A10CF" w:rsidRPr="007A10CF" w:rsidRDefault="007A10CF" w:rsidP="007A10CF">
            <w:pPr>
              <w:rPr>
                <w:sz w:val="20"/>
              </w:rPr>
            </w:pPr>
            <w:proofErr w:type="spellStart"/>
            <w:r w:rsidRPr="007A10CF">
              <w:rPr>
                <w:sz w:val="20"/>
              </w:rPr>
              <w:t>i</w:t>
            </w:r>
            <w:proofErr w:type="spellEnd"/>
            <w:r w:rsidRPr="007A10CF">
              <w:rPr>
                <w:sz w:val="20"/>
              </w:rPr>
              <w:t>.  15, 16</w:t>
            </w:r>
          </w:p>
          <w:p w:rsidR="007A10CF" w:rsidRPr="007A10CF" w:rsidRDefault="007A10CF" w:rsidP="007A10CF">
            <w:pPr>
              <w:rPr>
                <w:sz w:val="20"/>
              </w:rPr>
            </w:pPr>
            <w:r w:rsidRPr="007A10CF">
              <w:rPr>
                <w:sz w:val="20"/>
              </w:rPr>
              <w:t>ii.  17</w:t>
            </w:r>
          </w:p>
          <w:p w:rsidR="007A10CF" w:rsidRPr="007A10CF" w:rsidRDefault="007A10CF" w:rsidP="007A10CF">
            <w:pPr>
              <w:rPr>
                <w:sz w:val="20"/>
              </w:rPr>
            </w:pPr>
            <w:r w:rsidRPr="007A10CF">
              <w:rPr>
                <w:sz w:val="20"/>
              </w:rPr>
              <w:t>iii.  18</w:t>
            </w:r>
          </w:p>
          <w:p w:rsidR="007A10CF" w:rsidRPr="007A10CF" w:rsidRDefault="007A10CF" w:rsidP="007A10CF">
            <w:pPr>
              <w:rPr>
                <w:sz w:val="20"/>
              </w:rPr>
            </w:pPr>
            <w:r w:rsidRPr="007A10CF">
              <w:rPr>
                <w:sz w:val="20"/>
              </w:rPr>
              <w:t>iv.19</w:t>
            </w:r>
          </w:p>
          <w:p w:rsidR="00847351" w:rsidRPr="00847351" w:rsidRDefault="007A10CF" w:rsidP="007A10CF">
            <w:pPr>
              <w:rPr>
                <w:sz w:val="20"/>
              </w:rPr>
            </w:pPr>
            <w:r w:rsidRPr="007A10CF">
              <w:rPr>
                <w:sz w:val="20"/>
              </w:rPr>
              <w:t>v.20</w:t>
            </w:r>
            <w:bookmarkStart w:id="0" w:name="_GoBack"/>
            <w:bookmarkEnd w:id="0"/>
          </w:p>
        </w:tc>
      </w:tr>
    </w:tbl>
    <w:p w:rsidR="00941DCA" w:rsidRDefault="00847351">
      <w:r>
        <w:t>MYP Score:</w:t>
      </w:r>
      <w:r>
        <w:tab/>
      </w:r>
      <w:r>
        <w:tab/>
        <w:t>Grade:</w:t>
      </w:r>
      <w:r>
        <w:tab/>
      </w:r>
      <w:r>
        <w:tab/>
      </w:r>
      <w:r>
        <w:tab/>
        <w:t>Letter Grade:</w:t>
      </w:r>
    </w:p>
    <w:sectPr w:rsidR="00941DCA" w:rsidSect="008473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616AA"/>
    <w:multiLevelType w:val="hybridMultilevel"/>
    <w:tmpl w:val="24E60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31005"/>
    <w:multiLevelType w:val="multilevel"/>
    <w:tmpl w:val="986C02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1997D08"/>
    <w:multiLevelType w:val="hybridMultilevel"/>
    <w:tmpl w:val="5A6C7D5E"/>
    <w:lvl w:ilvl="0" w:tplc="3628E6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B3CEC"/>
    <w:multiLevelType w:val="hybridMultilevel"/>
    <w:tmpl w:val="544EA880"/>
    <w:lvl w:ilvl="0" w:tplc="DC8A5146">
      <w:start w:val="1"/>
      <w:numFmt w:val="low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86B05"/>
    <w:multiLevelType w:val="hybridMultilevel"/>
    <w:tmpl w:val="039CD2F4"/>
    <w:lvl w:ilvl="0" w:tplc="3FCCFFB8">
      <w:start w:val="1"/>
      <w:numFmt w:val="low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9286C"/>
    <w:multiLevelType w:val="hybridMultilevel"/>
    <w:tmpl w:val="F35A5998"/>
    <w:lvl w:ilvl="0" w:tplc="DD7C909A">
      <w:start w:val="1"/>
      <w:numFmt w:val="low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F51F3"/>
    <w:multiLevelType w:val="hybridMultilevel"/>
    <w:tmpl w:val="32683EEC"/>
    <w:lvl w:ilvl="0" w:tplc="87B48790">
      <w:start w:val="1"/>
      <w:numFmt w:val="low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CF"/>
    <w:rsid w:val="002E5166"/>
    <w:rsid w:val="007A10CF"/>
    <w:rsid w:val="00847351"/>
    <w:rsid w:val="00941DCA"/>
    <w:rsid w:val="00AF1434"/>
    <w:rsid w:val="00F8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EA242-ECDE-4A4E-8B4D-EB37F4FD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8">
    <w:name w:val="Pa28"/>
    <w:basedOn w:val="Normal"/>
    <w:next w:val="Normal"/>
    <w:uiPriority w:val="99"/>
    <w:rsid w:val="00F872CF"/>
    <w:pPr>
      <w:autoSpaceDE w:val="0"/>
      <w:autoSpaceDN w:val="0"/>
      <w:adjustRightInd w:val="0"/>
      <w:spacing w:after="0" w:line="191" w:lineRule="atLeast"/>
    </w:pPr>
    <w:rPr>
      <w:rFonts w:ascii="Myriad Pro" w:hAnsi="Myriad Pro"/>
      <w:sz w:val="24"/>
      <w:szCs w:val="24"/>
    </w:rPr>
  </w:style>
  <w:style w:type="paragraph" w:customStyle="1" w:styleId="Default">
    <w:name w:val="Default"/>
    <w:rsid w:val="00F872C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8">
    <w:name w:val="A8"/>
    <w:uiPriority w:val="99"/>
    <w:rsid w:val="00F872CF"/>
    <w:rPr>
      <w:rFonts w:cs="Myriad Pro"/>
      <w:color w:val="221E1F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0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1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Laura</dc:creator>
  <cp:keywords/>
  <dc:description/>
  <cp:lastModifiedBy>Ramos, Laura</cp:lastModifiedBy>
  <cp:revision>2</cp:revision>
  <cp:lastPrinted>2017-11-28T19:14:00Z</cp:lastPrinted>
  <dcterms:created xsi:type="dcterms:W3CDTF">2017-11-28T16:58:00Z</dcterms:created>
  <dcterms:modified xsi:type="dcterms:W3CDTF">2017-11-28T20:08:00Z</dcterms:modified>
</cp:coreProperties>
</file>